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EA1" w:rsidRPr="00A67EA1" w:rsidRDefault="00A67EA1" w:rsidP="00A67EA1">
      <w:pPr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A67EA1">
        <w:rPr>
          <w:rFonts w:ascii="Times New Roman" w:hAnsi="Times New Roman" w:cs="Times New Roman"/>
          <w:sz w:val="24"/>
          <w:szCs w:val="24"/>
        </w:rPr>
        <w:t>Вінниця</w:t>
      </w:r>
      <w:proofErr w:type="spellEnd"/>
      <w:r w:rsidRPr="00A67E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7EA1">
        <w:rPr>
          <w:rFonts w:ascii="Times New Roman" w:hAnsi="Times New Roman" w:cs="Times New Roman"/>
          <w:sz w:val="24"/>
          <w:szCs w:val="24"/>
        </w:rPr>
        <w:t>була</w:t>
      </w:r>
      <w:proofErr w:type="spellEnd"/>
      <w:r w:rsidRPr="00A67EA1">
        <w:rPr>
          <w:rFonts w:ascii="Times New Roman" w:hAnsi="Times New Roman" w:cs="Times New Roman"/>
          <w:sz w:val="24"/>
          <w:szCs w:val="24"/>
        </w:rPr>
        <w:t xml:space="preserve"> столицею </w:t>
      </w:r>
      <w:proofErr w:type="spellStart"/>
      <w:r w:rsidRPr="00A67EA1"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 w:rsidRPr="00A67EA1">
        <w:rPr>
          <w:rFonts w:ascii="Times New Roman" w:hAnsi="Times New Roman" w:cs="Times New Roman"/>
          <w:sz w:val="24"/>
          <w:szCs w:val="24"/>
        </w:rPr>
        <w:t xml:space="preserve">. З 2 лютого 1919 </w:t>
      </w:r>
      <w:proofErr w:type="spellStart"/>
      <w:r w:rsidRPr="00A67EA1">
        <w:rPr>
          <w:rFonts w:ascii="Times New Roman" w:hAnsi="Times New Roman" w:cs="Times New Roman"/>
          <w:sz w:val="24"/>
          <w:szCs w:val="24"/>
        </w:rPr>
        <w:t>Директорія</w:t>
      </w:r>
      <w:proofErr w:type="spellEnd"/>
      <w:r w:rsidRPr="00A67EA1">
        <w:rPr>
          <w:rFonts w:ascii="Times New Roman" w:hAnsi="Times New Roman" w:cs="Times New Roman"/>
          <w:sz w:val="24"/>
          <w:szCs w:val="24"/>
        </w:rPr>
        <w:t xml:space="preserve"> УНР </w:t>
      </w:r>
      <w:proofErr w:type="spellStart"/>
      <w:r w:rsidRPr="00A67EA1">
        <w:rPr>
          <w:rFonts w:ascii="Times New Roman" w:hAnsi="Times New Roman" w:cs="Times New Roman"/>
          <w:sz w:val="24"/>
          <w:szCs w:val="24"/>
        </w:rPr>
        <w:t>переїхала</w:t>
      </w:r>
      <w:proofErr w:type="spellEnd"/>
      <w:r w:rsidRPr="00A67EA1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Start"/>
      <w:r w:rsidRPr="00A67E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7EA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A67EA1">
        <w:rPr>
          <w:rFonts w:ascii="Times New Roman" w:hAnsi="Times New Roman" w:cs="Times New Roman"/>
          <w:sz w:val="24"/>
          <w:szCs w:val="24"/>
        </w:rPr>
        <w:t>інницю</w:t>
      </w:r>
      <w:proofErr w:type="spellEnd"/>
      <w:r w:rsidRPr="00A67EA1">
        <w:rPr>
          <w:rFonts w:ascii="Times New Roman" w:hAnsi="Times New Roman" w:cs="Times New Roman"/>
          <w:sz w:val="24"/>
          <w:szCs w:val="24"/>
        </w:rPr>
        <w:t xml:space="preserve">, через </w:t>
      </w:r>
      <w:proofErr w:type="spellStart"/>
      <w:r w:rsidRPr="00A67EA1">
        <w:rPr>
          <w:rFonts w:ascii="Times New Roman" w:hAnsi="Times New Roman" w:cs="Times New Roman"/>
          <w:sz w:val="24"/>
          <w:szCs w:val="24"/>
        </w:rPr>
        <w:t>складну</w:t>
      </w:r>
      <w:proofErr w:type="spellEnd"/>
      <w:r w:rsidRPr="00A67E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7EA1">
        <w:rPr>
          <w:rFonts w:ascii="Times New Roman" w:hAnsi="Times New Roman" w:cs="Times New Roman"/>
          <w:sz w:val="24"/>
          <w:szCs w:val="24"/>
        </w:rPr>
        <w:t>політичну</w:t>
      </w:r>
      <w:proofErr w:type="spellEnd"/>
      <w:r w:rsidRPr="00A67EA1">
        <w:rPr>
          <w:rFonts w:ascii="Times New Roman" w:hAnsi="Times New Roman" w:cs="Times New Roman"/>
          <w:sz w:val="24"/>
          <w:szCs w:val="24"/>
        </w:rPr>
        <w:t xml:space="preserve"> обстановку. </w:t>
      </w:r>
      <w:proofErr w:type="spellStart"/>
      <w:r w:rsidRPr="00A67EA1">
        <w:rPr>
          <w:rFonts w:ascii="Times New Roman" w:hAnsi="Times New Roman" w:cs="Times New Roman"/>
          <w:sz w:val="24"/>
          <w:szCs w:val="24"/>
        </w:rPr>
        <w:t>Директорія</w:t>
      </w:r>
      <w:proofErr w:type="spellEnd"/>
      <w:r w:rsidRPr="00A67E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7EA1">
        <w:rPr>
          <w:rFonts w:ascii="Times New Roman" w:hAnsi="Times New Roman" w:cs="Times New Roman"/>
          <w:sz w:val="24"/>
          <w:szCs w:val="24"/>
        </w:rPr>
        <w:t>тоді</w:t>
      </w:r>
      <w:proofErr w:type="spellEnd"/>
      <w:r w:rsidRPr="00A67E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7EA1">
        <w:rPr>
          <w:rFonts w:ascii="Times New Roman" w:hAnsi="Times New Roman" w:cs="Times New Roman"/>
          <w:sz w:val="24"/>
          <w:szCs w:val="24"/>
        </w:rPr>
        <w:t>була</w:t>
      </w:r>
      <w:proofErr w:type="spellEnd"/>
      <w:r w:rsidRPr="00A67E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7EA1">
        <w:rPr>
          <w:rFonts w:ascii="Times New Roman" w:hAnsi="Times New Roman" w:cs="Times New Roman"/>
          <w:sz w:val="24"/>
          <w:szCs w:val="24"/>
        </w:rPr>
        <w:t>вищим</w:t>
      </w:r>
      <w:proofErr w:type="spellEnd"/>
      <w:r w:rsidRPr="00A67EA1">
        <w:rPr>
          <w:rFonts w:ascii="Times New Roman" w:hAnsi="Times New Roman" w:cs="Times New Roman"/>
          <w:sz w:val="24"/>
          <w:szCs w:val="24"/>
        </w:rPr>
        <w:t xml:space="preserve"> органом </w:t>
      </w:r>
      <w:proofErr w:type="spellStart"/>
      <w:r w:rsidRPr="00A67EA1">
        <w:rPr>
          <w:rFonts w:ascii="Times New Roman" w:hAnsi="Times New Roman" w:cs="Times New Roman"/>
          <w:sz w:val="24"/>
          <w:szCs w:val="24"/>
        </w:rPr>
        <w:t>державної</w:t>
      </w:r>
      <w:proofErr w:type="spellEnd"/>
      <w:r w:rsidRPr="00A67E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7EA1">
        <w:rPr>
          <w:rFonts w:ascii="Times New Roman" w:hAnsi="Times New Roman" w:cs="Times New Roman"/>
          <w:sz w:val="24"/>
          <w:szCs w:val="24"/>
        </w:rPr>
        <w:t>влади</w:t>
      </w:r>
      <w:proofErr w:type="spellEnd"/>
      <w:r w:rsidRPr="00A67EA1">
        <w:rPr>
          <w:rFonts w:ascii="Times New Roman" w:hAnsi="Times New Roman" w:cs="Times New Roman"/>
          <w:sz w:val="24"/>
          <w:szCs w:val="24"/>
        </w:rPr>
        <w:t xml:space="preserve">, тому на </w:t>
      </w:r>
      <w:proofErr w:type="spellStart"/>
      <w:r w:rsidRPr="00A67EA1">
        <w:rPr>
          <w:rFonts w:ascii="Times New Roman" w:hAnsi="Times New Roman" w:cs="Times New Roman"/>
          <w:sz w:val="24"/>
          <w:szCs w:val="24"/>
        </w:rPr>
        <w:t>цілий</w:t>
      </w:r>
      <w:proofErr w:type="spellEnd"/>
      <w:r w:rsidRPr="00A67E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7EA1">
        <w:rPr>
          <w:rFonts w:ascii="Times New Roman" w:hAnsi="Times New Roman" w:cs="Times New Roman"/>
          <w:sz w:val="24"/>
          <w:szCs w:val="24"/>
        </w:rPr>
        <w:t>місяць</w:t>
      </w:r>
      <w:proofErr w:type="spellEnd"/>
      <w:proofErr w:type="gramStart"/>
      <w:r w:rsidRPr="00A67E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7EA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A67EA1">
        <w:rPr>
          <w:rFonts w:ascii="Times New Roman" w:hAnsi="Times New Roman" w:cs="Times New Roman"/>
          <w:sz w:val="24"/>
          <w:szCs w:val="24"/>
        </w:rPr>
        <w:t>інниця</w:t>
      </w:r>
      <w:proofErr w:type="spellEnd"/>
      <w:r w:rsidRPr="00A67EA1">
        <w:rPr>
          <w:rFonts w:ascii="Times New Roman" w:hAnsi="Times New Roman" w:cs="Times New Roman"/>
          <w:sz w:val="24"/>
          <w:szCs w:val="24"/>
        </w:rPr>
        <w:t xml:space="preserve"> стала столицею </w:t>
      </w:r>
      <w:proofErr w:type="spellStart"/>
      <w:r w:rsidRPr="00A67EA1"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 w:rsidRPr="00A67EA1">
        <w:rPr>
          <w:rFonts w:ascii="Times New Roman" w:hAnsi="Times New Roman" w:cs="Times New Roman"/>
          <w:sz w:val="24"/>
          <w:szCs w:val="24"/>
        </w:rPr>
        <w:t>.</w:t>
      </w:r>
    </w:p>
    <w:p w:rsidR="00A67EA1" w:rsidRDefault="00A67EA1" w:rsidP="00770E17">
      <w:pPr>
        <w:rPr>
          <w:rFonts w:ascii="Times New Roman" w:hAnsi="Times New Roman" w:cs="Times New Roman"/>
          <w:sz w:val="24"/>
          <w:lang w:val="uk-UA"/>
        </w:rPr>
      </w:pPr>
    </w:p>
    <w:p w:rsidR="00A67EA1" w:rsidRDefault="00A67EA1" w:rsidP="00770E17">
      <w:pPr>
        <w:rPr>
          <w:rFonts w:ascii="Times New Roman" w:hAnsi="Times New Roman" w:cs="Times New Roman"/>
          <w:sz w:val="24"/>
          <w:lang w:val="uk-UA"/>
        </w:rPr>
      </w:pPr>
    </w:p>
    <w:p w:rsidR="00770E17" w:rsidRPr="00770E17" w:rsidRDefault="00770E17" w:rsidP="00770E17">
      <w:pPr>
        <w:rPr>
          <w:rFonts w:ascii="Times New Roman" w:hAnsi="Times New Roman" w:cs="Times New Roman"/>
          <w:sz w:val="24"/>
        </w:rPr>
      </w:pPr>
      <w:r w:rsidRPr="00770E17">
        <w:rPr>
          <w:rFonts w:ascii="Times New Roman" w:hAnsi="Times New Roman" w:cs="Times New Roman"/>
          <w:sz w:val="24"/>
        </w:rPr>
        <w:t xml:space="preserve">26 </w:t>
      </w:r>
      <w:proofErr w:type="spellStart"/>
      <w:r w:rsidRPr="00770E17">
        <w:rPr>
          <w:rFonts w:ascii="Times New Roman" w:hAnsi="Times New Roman" w:cs="Times New Roman"/>
          <w:sz w:val="24"/>
        </w:rPr>
        <w:t>липня</w:t>
      </w:r>
      <w:proofErr w:type="spellEnd"/>
      <w:r w:rsidRPr="00770E17">
        <w:rPr>
          <w:rFonts w:ascii="Times New Roman" w:hAnsi="Times New Roman" w:cs="Times New Roman"/>
          <w:sz w:val="24"/>
        </w:rPr>
        <w:t xml:space="preserve"> 2013 року </w:t>
      </w:r>
      <w:hyperlink r:id="rId4" w:tooltip="Фокус (журнал)" w:history="1">
        <w:r w:rsidRPr="00770E17">
          <w:rPr>
            <w:rStyle w:val="a3"/>
            <w:rFonts w:ascii="Times New Roman" w:hAnsi="Times New Roman" w:cs="Times New Roman"/>
            <w:sz w:val="24"/>
          </w:rPr>
          <w:t>журнал Фокус</w:t>
        </w:r>
      </w:hyperlink>
      <w:r w:rsidRPr="00770E1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70E17">
        <w:rPr>
          <w:rFonts w:ascii="Times New Roman" w:hAnsi="Times New Roman" w:cs="Times New Roman"/>
          <w:sz w:val="24"/>
        </w:rPr>
        <w:t>визнав</w:t>
      </w:r>
      <w:proofErr w:type="spellEnd"/>
      <w:r w:rsidRPr="00770E1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70E17">
        <w:rPr>
          <w:rFonts w:ascii="Times New Roman" w:hAnsi="Times New Roman" w:cs="Times New Roman"/>
          <w:sz w:val="24"/>
        </w:rPr>
        <w:t>Вінницю</w:t>
      </w:r>
      <w:proofErr w:type="spellEnd"/>
      <w:r w:rsidRPr="00770E1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70E17">
        <w:rPr>
          <w:rFonts w:ascii="Times New Roman" w:hAnsi="Times New Roman" w:cs="Times New Roman"/>
          <w:sz w:val="24"/>
        </w:rPr>
        <w:t>найкращим</w:t>
      </w:r>
      <w:proofErr w:type="spellEnd"/>
      <w:r w:rsidRPr="00770E1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70E17">
        <w:rPr>
          <w:rFonts w:ascii="Times New Roman" w:hAnsi="Times New Roman" w:cs="Times New Roman"/>
          <w:sz w:val="24"/>
        </w:rPr>
        <w:t>містом</w:t>
      </w:r>
      <w:proofErr w:type="spellEnd"/>
      <w:r w:rsidRPr="00770E17">
        <w:rPr>
          <w:rFonts w:ascii="Times New Roman" w:hAnsi="Times New Roman" w:cs="Times New Roman"/>
          <w:sz w:val="24"/>
        </w:rPr>
        <w:t xml:space="preserve"> за </w:t>
      </w:r>
      <w:proofErr w:type="spellStart"/>
      <w:proofErr w:type="gramStart"/>
      <w:r w:rsidRPr="00770E17">
        <w:rPr>
          <w:rFonts w:ascii="Times New Roman" w:hAnsi="Times New Roman" w:cs="Times New Roman"/>
          <w:sz w:val="24"/>
        </w:rPr>
        <w:t>р</w:t>
      </w:r>
      <w:proofErr w:type="gramEnd"/>
      <w:r w:rsidRPr="00770E17">
        <w:rPr>
          <w:rFonts w:ascii="Times New Roman" w:hAnsi="Times New Roman" w:cs="Times New Roman"/>
          <w:sz w:val="24"/>
        </w:rPr>
        <w:t>івнем</w:t>
      </w:r>
      <w:proofErr w:type="spellEnd"/>
      <w:r w:rsidRPr="00770E17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70E17">
        <w:rPr>
          <w:rFonts w:ascii="Times New Roman" w:hAnsi="Times New Roman" w:cs="Times New Roman"/>
          <w:sz w:val="24"/>
        </w:rPr>
        <w:t>життя</w:t>
      </w:r>
      <w:proofErr w:type="spellEnd"/>
      <w:r w:rsidRPr="00770E17">
        <w:rPr>
          <w:rFonts w:ascii="Times New Roman" w:hAnsi="Times New Roman" w:cs="Times New Roman"/>
          <w:sz w:val="24"/>
        </w:rPr>
        <w:t xml:space="preserve"> в </w:t>
      </w:r>
      <w:proofErr w:type="spellStart"/>
      <w:r w:rsidRPr="00770E17">
        <w:rPr>
          <w:rFonts w:ascii="Times New Roman" w:hAnsi="Times New Roman" w:cs="Times New Roman"/>
          <w:sz w:val="24"/>
        </w:rPr>
        <w:t>Україні</w:t>
      </w:r>
      <w:proofErr w:type="spellEnd"/>
      <w:r w:rsidRPr="00770E17">
        <w:rPr>
          <w:rFonts w:ascii="Times New Roman" w:hAnsi="Times New Roman" w:cs="Times New Roman"/>
          <w:sz w:val="24"/>
        </w:rPr>
        <w:t>.</w:t>
      </w:r>
    </w:p>
    <w:p w:rsidR="001E2CEA" w:rsidRDefault="001E2CEA">
      <w:pPr>
        <w:rPr>
          <w:lang w:val="uk-UA"/>
        </w:rPr>
      </w:pPr>
    </w:p>
    <w:p w:rsidR="00A67EA1" w:rsidRPr="00A67EA1" w:rsidRDefault="00A67EA1">
      <w:pPr>
        <w:rPr>
          <w:lang w:val="uk-UA"/>
        </w:rPr>
      </w:pPr>
    </w:p>
    <w:sectPr w:rsidR="00A67EA1" w:rsidRPr="00A67EA1" w:rsidSect="001E2C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770E17"/>
    <w:rsid w:val="001A5C29"/>
    <w:rsid w:val="001E2CEA"/>
    <w:rsid w:val="00770E17"/>
    <w:rsid w:val="00A67E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E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70E1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uk.wikipedia.org/wiki/%D0%A4%D0%BE%D0%BA%D1%83%D1%81_%28%D0%B6%D1%83%D1%80%D0%BD%D0%B0%D0%BB%2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388</Characters>
  <Application>Microsoft Office Word</Application>
  <DocSecurity>0</DocSecurity>
  <Lines>3</Lines>
  <Paragraphs>1</Paragraphs>
  <ScaleCrop>false</ScaleCrop>
  <Company/>
  <LinksUpToDate>false</LinksUpToDate>
  <CharactersWithSpaces>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2014-10-17T10:37:00Z</dcterms:created>
  <dcterms:modified xsi:type="dcterms:W3CDTF">2014-10-17T10:45:00Z</dcterms:modified>
</cp:coreProperties>
</file>